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Two-Bit Pony Ride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©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glenda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 Z. Hansen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Cowboy…kindly take your cold hands off my warm backside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ff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use to treat me like a rodeo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queen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 now you’re acting like I’m your coin-op machine</w:t>
        <w:tab/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I wore your favorite lace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didn’t mosey off without a trace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Hey Cowboy…Oh I know you want to saddle up, but that don’t mean we’re hitching up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ain’t your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giddy-up, giddy-up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  <w:tab/>
        <w:t xml:space="preserve">Five and dime two-bit pony ride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  <w:tab/>
        <w:t xml:space="preserve">Throw a leg over, drop in a quarter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  <w:tab/>
        <w:t xml:space="preserve">Five and dime two-bit pony ride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Grab the reins, pretend you’re Jessie James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  <w:tab/>
        <w:t xml:space="preserve">Five and dime pony ride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 boy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charm keeps me roped in</w:t>
        <w:tab/>
        <w:tab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I shouldn’t be bunking up with you again, but damn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you bring me baby roses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wanna go along with your crazy notions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Hey Cowboy…Oh you know I want to be your lover, but I haven’t lost my self-composure, yet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your giddy-up, giddy-up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two-bit pony ride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Throw a leg over, drop in a quarter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two-bit pony ride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Grab the reins, pretend you’re Jessie James  </w:t>
        <w:tab/>
        <w:tab/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pony ride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Thought I finished boarding fellas like you in my stable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 I find myself willing, wanting and able</w:t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still have that roll of coins stuffed inside your jeans, ca-ching</w:t>
        <w:tab/>
        <w:tab/>
      </w:r>
    </w:p>
    <w:p w:rsidR="00000000" w:rsidDel="00000000" w:rsidP="00000000" w:rsidRDefault="00000000" w:rsidRPr="00000000" w14:paraId="00000025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Let’s burn the breeze and ride full speed</w:t>
      </w:r>
    </w:p>
    <w:p w:rsidR="00000000" w:rsidDel="00000000" w:rsidP="00000000" w:rsidRDefault="00000000" w:rsidRPr="00000000" w14:paraId="00000026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Hey Cowboy… I’ll be your giddy-up, giddy-up</w:t>
      </w:r>
    </w:p>
    <w:p w:rsidR="00000000" w:rsidDel="00000000" w:rsidP="00000000" w:rsidRDefault="00000000" w:rsidRPr="00000000" w14:paraId="00000028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two-bit pony ride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Throw a leg over, drop in a quarter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two-bit pony ride</w:t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Grab the reins, pretend you’re Jessie James  </w:t>
        <w:tab/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and dime pony ride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I’ll be your five and dime pony ride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